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AF" w:rsidRDefault="005E7CAF" w:rsidP="005E7C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 класс</w:t>
      </w:r>
    </w:p>
    <w:p w:rsidR="005E7CAF" w:rsidRDefault="005E7CAF" w:rsidP="005E7CAF">
      <w:pPr>
        <w:jc w:val="center"/>
        <w:rPr>
          <w:b/>
          <w:i/>
          <w:sz w:val="28"/>
          <w:szCs w:val="28"/>
        </w:rPr>
      </w:pPr>
    </w:p>
    <w:p w:rsidR="005E7CAF" w:rsidRDefault="005E7CAF" w:rsidP="005E7CAF">
      <w:pPr>
        <w:jc w:val="center"/>
        <w:rPr>
          <w:b/>
          <w:i/>
          <w:sz w:val="28"/>
          <w:szCs w:val="28"/>
        </w:rPr>
      </w:pPr>
    </w:p>
    <w:p w:rsidR="005E7CAF" w:rsidRDefault="005E7CAF" w:rsidP="005E7C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Задача.</w:t>
      </w:r>
    </w:p>
    <w:p w:rsidR="005E7CAF" w:rsidRDefault="005E7CAF" w:rsidP="005E7C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Растворение витамина</w:t>
      </w:r>
    </w:p>
    <w:p w:rsidR="005E7CAF" w:rsidRDefault="005E7CAF" w:rsidP="005E7CAF">
      <w:pPr>
        <w:jc w:val="both"/>
      </w:pPr>
    </w:p>
    <w:p w:rsidR="005E7CAF" w:rsidRDefault="005E7CAF" w:rsidP="005E7CAF">
      <w:pPr>
        <w:shd w:val="clear" w:color="auto" w:fill="FFFFFF"/>
        <w:ind w:firstLine="708"/>
        <w:jc w:val="both"/>
        <w:rPr>
          <w:sz w:val="28"/>
        </w:rPr>
      </w:pPr>
      <w:r>
        <w:rPr>
          <w:color w:val="000000"/>
          <w:sz w:val="28"/>
        </w:rPr>
        <w:t>Изучите процесс растворения драже витамина в воде.</w:t>
      </w:r>
    </w:p>
    <w:p w:rsidR="005E7CAF" w:rsidRDefault="005E7CAF" w:rsidP="005E7CAF">
      <w:pPr>
        <w:pStyle w:val="a3"/>
        <w:numPr>
          <w:ilvl w:val="0"/>
          <w:numId w:val="1"/>
        </w:num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z w:val="28"/>
        </w:rPr>
        <w:t xml:space="preserve">Получите зависимость диаметра </w:t>
      </w:r>
      <w:r>
        <w:rPr>
          <w:i/>
          <w:color w:val="000000"/>
          <w:sz w:val="28"/>
          <w:lang w:val="en-US"/>
        </w:rPr>
        <w:t>D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драже от времени </w:t>
      </w:r>
      <w:r>
        <w:rPr>
          <w:i/>
          <w:color w:val="000000"/>
          <w:sz w:val="28"/>
          <w:lang w:val="en-US"/>
        </w:rPr>
        <w:t>t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и постройте график этой зависимости.</w:t>
      </w:r>
    </w:p>
    <w:p w:rsidR="005E7CAF" w:rsidRDefault="005E7CAF" w:rsidP="005E7CAF">
      <w:pPr>
        <w:pStyle w:val="a3"/>
        <w:numPr>
          <w:ilvl w:val="0"/>
          <w:numId w:val="1"/>
        </w:num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z w:val="28"/>
        </w:rPr>
        <w:t>Рассмотрите процесс растворения теоретически.</w:t>
      </w:r>
    </w:p>
    <w:p w:rsidR="005E7CAF" w:rsidRDefault="005E7CAF" w:rsidP="005E7CAF">
      <w:pPr>
        <w:pStyle w:val="a3"/>
        <w:numPr>
          <w:ilvl w:val="0"/>
          <w:numId w:val="1"/>
        </w:numPr>
        <w:shd w:val="clear" w:color="auto" w:fill="FFFFFF"/>
        <w:ind w:left="426" w:hanging="426"/>
        <w:jc w:val="both"/>
        <w:rPr>
          <w:sz w:val="28"/>
        </w:rPr>
      </w:pPr>
      <w:r>
        <w:rPr>
          <w:color w:val="000000"/>
          <w:sz w:val="28"/>
        </w:rPr>
        <w:t>Используя построенную модель, дайте объяснение полученной эксперимен</w:t>
      </w:r>
      <w:r>
        <w:rPr>
          <w:color w:val="000000"/>
          <w:sz w:val="28"/>
        </w:rPr>
        <w:softHyphen/>
        <w:t>тальной зависимости. Найдите значения параметров, описывающих процесс.</w:t>
      </w:r>
    </w:p>
    <w:p w:rsidR="005E7CAF" w:rsidRDefault="005E7CAF" w:rsidP="005E7CAF">
      <w:pPr>
        <w:shd w:val="clear" w:color="auto" w:fill="FFFFFF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 xml:space="preserve">Оборудование. </w:t>
      </w:r>
      <w:r>
        <w:rPr>
          <w:color w:val="000000"/>
          <w:sz w:val="28"/>
        </w:rPr>
        <w:t xml:space="preserve">Пять драже витамина </w:t>
      </w:r>
      <w:proofErr w:type="spellStart"/>
      <w:r>
        <w:rPr>
          <w:color w:val="000000"/>
          <w:sz w:val="28"/>
        </w:rPr>
        <w:t>Гексавит</w:t>
      </w:r>
      <w:proofErr w:type="spellEnd"/>
      <w:r>
        <w:rPr>
          <w:color w:val="000000"/>
          <w:sz w:val="28"/>
        </w:rPr>
        <w:t>, секундомер, штангенциркуль, сосуд с горячей водой, ложечка, салфетки, миллиметровая бумага.</w:t>
      </w:r>
    </w:p>
    <w:p w:rsidR="00A00E8F" w:rsidRDefault="00A00E8F">
      <w:bookmarkStart w:id="0" w:name="_GoBack"/>
      <w:bookmarkEnd w:id="0"/>
    </w:p>
    <w:sectPr w:rsidR="00A00E8F" w:rsidSect="001F3835">
      <w:type w:val="continuous"/>
      <w:pgSz w:w="11900" w:h="16840" w:code="9"/>
      <w:pgMar w:top="929" w:right="494" w:bottom="1111" w:left="11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3C0C"/>
    <w:multiLevelType w:val="multilevel"/>
    <w:tmpl w:val="365D3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A9"/>
    <w:rsid w:val="001F3835"/>
    <w:rsid w:val="005C00A9"/>
    <w:rsid w:val="005E7CAF"/>
    <w:rsid w:val="00A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2025-04-15T14:03:00Z</dcterms:created>
  <dcterms:modified xsi:type="dcterms:W3CDTF">2025-04-15T14:03:00Z</dcterms:modified>
</cp:coreProperties>
</file>